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81AE53F" w:rsidR="006C6F0C" w:rsidRDefault="00CC4A33" w:rsidP="00232AE3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 xml:space="preserve">связанных </w:t>
      </w:r>
      <w:r w:rsidR="00232AE3" w:rsidRPr="00232AE3">
        <w:rPr>
          <w:b/>
          <w:sz w:val="26"/>
          <w:szCs w:val="26"/>
        </w:rPr>
        <w:t xml:space="preserve">с установкой шлагбаумов на придомовых территориях многоквартирных домов города Липецка 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21DD7C6" w:rsidR="003B33F0" w:rsidRPr="003B33F0" w:rsidRDefault="003B33F0" w:rsidP="00307DE7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</w:t>
            </w:r>
            <w:r w:rsidR="00307DE7">
              <w:rPr>
                <w:sz w:val="24"/>
              </w:rPr>
              <w:t>6</w:t>
            </w:r>
            <w:r>
              <w:rPr>
                <w:sz w:val="24"/>
              </w:rPr>
              <w:t>.0</w:t>
            </w:r>
            <w:r w:rsidR="00307DE7">
              <w:rPr>
                <w:sz w:val="24"/>
              </w:rPr>
              <w:t>5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</w:t>
            </w:r>
            <w:r w:rsidR="00307DE7">
              <w:rPr>
                <w:sz w:val="24"/>
              </w:rPr>
              <w:t>365</w:t>
            </w:r>
            <w:r>
              <w:rPr>
                <w:sz w:val="24"/>
              </w:rPr>
              <w:t xml:space="preserve"> «Об утверждении Порядка </w:t>
            </w:r>
            <w:r w:rsidR="00307DE7" w:rsidRPr="00307DE7">
              <w:rPr>
                <w:sz w:val="24"/>
              </w:rPr>
              <w:t>предоставления субсидии на возмещение части затрат, связанных с установкой шлагбаумов на придомовых территориях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05F2E754" w:rsidR="003B33F0" w:rsidRPr="009624E7" w:rsidRDefault="00C64675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21</w:t>
            </w:r>
            <w:r w:rsidR="003B33F0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4F38AB7B" w:rsidR="003B33F0" w:rsidRPr="003B33F0" w:rsidRDefault="00A07AA3" w:rsidP="00C64675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1</w:t>
            </w:r>
            <w:r w:rsidR="00C64675">
              <w:rPr>
                <w:spacing w:val="-1"/>
                <w:sz w:val="24"/>
              </w:rPr>
              <w:t>8</w:t>
            </w:r>
            <w:r w:rsidR="003B33F0">
              <w:rPr>
                <w:spacing w:val="-1"/>
                <w:sz w:val="24"/>
              </w:rPr>
              <w:t>.</w:t>
            </w:r>
            <w:r w:rsidR="00C64675">
              <w:rPr>
                <w:spacing w:val="-1"/>
                <w:sz w:val="24"/>
              </w:rPr>
              <w:t>11</w:t>
            </w:r>
            <w:bookmarkStart w:id="0" w:name="_GoBack"/>
            <w:bookmarkEnd w:id="0"/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7304FEAB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 xml:space="preserve">Результатом предоставления субсидии является </w:t>
            </w:r>
            <w:r w:rsidR="00307DE7" w:rsidRPr="00307DE7">
              <w:rPr>
                <w:sz w:val="24"/>
              </w:rPr>
              <w:t>наличие на конец 2024 года не менее чем одной придомовой территории многоквартирных домов города Липецка, въезд на которую ограничен шлагбаумом</w:t>
            </w:r>
            <w:r w:rsidR="00307DE7">
              <w:rPr>
                <w:sz w:val="24"/>
              </w:rPr>
              <w:t>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г) наличие у Получателя субсидии затрат, связанных с выполнением работ по приведению в надлежащее санитарно-</w:t>
            </w:r>
            <w:r w:rsidRPr="003B33F0">
              <w:rPr>
                <w:sz w:val="24"/>
                <w:szCs w:val="24"/>
              </w:rPr>
              <w:lastRenderedPageBreak/>
              <w:t>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3A4AB496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07DE7" w:rsidRPr="00307DE7">
              <w:rPr>
                <w:sz w:val="24"/>
                <w:szCs w:val="24"/>
              </w:rPr>
              <w:t>отсутствие решения о согласовании установки шлагбаумов, цепей, столбов, бетонных блоков и плит, других сооружений, устройств и объектов, создающих препятствия или ограничения проходу (движению) пешеходов, и (или) стоянке, проезду автотранспорта на территории города Липецка, выданного Департаментом</w:t>
            </w:r>
            <w:r w:rsidRPr="00A32F16">
              <w:rPr>
                <w:sz w:val="24"/>
                <w:szCs w:val="24"/>
              </w:rPr>
              <w:t>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15F54A16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Субсидия предоставляется в объеме не более 90% от документально подтвержденных затрат, понесенных Получателем субсидии на установку шлагбаумов на придомовой территории многоквартирных домов города Липецка.</w:t>
            </w:r>
          </w:p>
          <w:p w14:paraId="7E27E8A8" w14:textId="253F31EF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 xml:space="preserve">Субсидия предоставляется на установку не более 2х шлагбаумов на одной придомовой территории многоквартирных домов города Липецка. </w:t>
            </w:r>
          </w:p>
          <w:p w14:paraId="5C157DD9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Размер затрат на установку одного шлагбаума не может превышать 300 (триста) тысяч рублей.</w:t>
            </w:r>
          </w:p>
          <w:p w14:paraId="3F89E1BF" w14:textId="72BD4178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gramStart"/>
            <w:r w:rsidRPr="00307DE7">
              <w:rPr>
                <w:sz w:val="24"/>
                <w:szCs w:val="24"/>
              </w:rPr>
              <w:t>В  случае</w:t>
            </w:r>
            <w:proofErr w:type="gramEnd"/>
            <w:r w:rsidRPr="00307DE7">
              <w:rPr>
                <w:sz w:val="24"/>
                <w:szCs w:val="24"/>
              </w:rPr>
              <w:t xml:space="preserve"> превышения   фактической  потребности в   субсидии  над  суммой бюджетных ассигнований, предусмотренных бюджетом города Липецка и лимитов бюджетных обязательств, доведенных в установленном порядке Департаменту на цели предоставления субсидии, размер субсидии каждому из Получателей субсидии определяется по формуле:</w:t>
            </w:r>
          </w:p>
          <w:p w14:paraId="27A63627" w14:textId="50B2E232" w:rsidR="00307DE7" w:rsidRPr="00307DE7" w:rsidRDefault="00307DE7" w:rsidP="00307DE7">
            <w:pPr>
              <w:spacing w:before="100" w:beforeAutospacing="1" w:line="240" w:lineRule="atLeast"/>
              <w:ind w:right="11"/>
              <w:contextualSpacing/>
              <w:rPr>
                <w:sz w:val="24"/>
                <w:szCs w:val="24"/>
              </w:rPr>
            </w:pPr>
            <w:r w:rsidRPr="00307DE7">
              <w:rPr>
                <w:noProof/>
                <w:sz w:val="24"/>
                <w:szCs w:val="24"/>
              </w:rPr>
              <w:drawing>
                <wp:inline distT="0" distB="0" distL="0" distR="0" wp14:anchorId="51E3FCFA" wp14:editId="51489F30">
                  <wp:extent cx="1458858" cy="37592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172" cy="40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840DF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Ci</w:t>
            </w:r>
            <w:proofErr w:type="spellEnd"/>
            <w:r w:rsidRPr="00307DE7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307DE7">
              <w:rPr>
                <w:sz w:val="24"/>
                <w:szCs w:val="24"/>
              </w:rPr>
              <w:t>му</w:t>
            </w:r>
            <w:proofErr w:type="spellEnd"/>
            <w:r w:rsidRPr="00307DE7">
              <w:rPr>
                <w:sz w:val="24"/>
                <w:szCs w:val="24"/>
              </w:rPr>
              <w:t xml:space="preserve"> получателю субсидии;</w:t>
            </w:r>
          </w:p>
          <w:p w14:paraId="565D8885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Si</w:t>
            </w:r>
            <w:proofErr w:type="spellEnd"/>
            <w:r w:rsidRPr="00307DE7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307DE7">
              <w:rPr>
                <w:sz w:val="24"/>
                <w:szCs w:val="24"/>
              </w:rPr>
              <w:t>го</w:t>
            </w:r>
            <w:proofErr w:type="spellEnd"/>
            <w:r w:rsidRPr="00307DE7">
              <w:rPr>
                <w:sz w:val="24"/>
                <w:szCs w:val="24"/>
              </w:rPr>
              <w:t xml:space="preserve"> получателя субсидии;</w:t>
            </w:r>
          </w:p>
          <w:p w14:paraId="5D4B4A87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Sсум</w:t>
            </w:r>
            <w:proofErr w:type="spellEnd"/>
            <w:r w:rsidRPr="00307DE7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307DE7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22B3857C" w14:textId="77777777" w:rsidR="004A7AE2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noProof/>
                <w:sz w:val="24"/>
                <w:szCs w:val="24"/>
              </w:rPr>
              <w:drawing>
                <wp:inline distT="0" distB="0" distL="0" distR="0" wp14:anchorId="53B13FA8" wp14:editId="51241B98">
                  <wp:extent cx="714375" cy="3143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07DE7">
              <w:rPr>
                <w:sz w:val="24"/>
                <w:szCs w:val="24"/>
              </w:rPr>
              <w:t xml:space="preserve">  - общий размер субсидии, исходя из фактической потребности в субсидии, указанной в заявках всех Получателей субсидии.</w:t>
            </w:r>
          </w:p>
          <w:p w14:paraId="6F147DCA" w14:textId="6736219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За счет средств субсидии подлежат оплате затраты по:</w:t>
            </w:r>
          </w:p>
          <w:p w14:paraId="002AB3C2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приобретению шлагбаумов;</w:t>
            </w:r>
          </w:p>
          <w:p w14:paraId="013ED93F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установке шлагбаумов;</w:t>
            </w:r>
          </w:p>
          <w:p w14:paraId="42A55B9F" w14:textId="5C14A18A" w:rsidR="00A32F16" w:rsidRPr="00A32F16" w:rsidRDefault="00307DE7" w:rsidP="004A7AE2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подключению шлагбаумов к сетям электроснабжения (при необходимости).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t xml:space="preserve">Приложение </w:t>
            </w:r>
          </w:p>
          <w:p w14:paraId="6D5234F6" w14:textId="57EF4BDD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 xml:space="preserve">бъявлению о проведении отбора получателей субсидии из бюджета города Липецка на возмещение затрат, связанных с </w:t>
            </w:r>
            <w:r w:rsidR="004A7AE2">
              <w:rPr>
                <w:lang w:eastAsia="ru-RU"/>
              </w:rPr>
              <w:t>установкой шлагбаумов на придомовых территориях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tbl>
      <w:tblPr>
        <w:tblStyle w:val="a5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4A7AE2" w:rsidRPr="004A7AE2" w14:paraId="6101D70A" w14:textId="77777777" w:rsidTr="007179F2">
        <w:tc>
          <w:tcPr>
            <w:tcW w:w="4673" w:type="dxa"/>
          </w:tcPr>
          <w:p w14:paraId="6A939010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5386" w:type="dxa"/>
          </w:tcPr>
          <w:p w14:paraId="18070970" w14:textId="77777777" w:rsidR="004A7AE2" w:rsidRPr="004A7AE2" w:rsidRDefault="004A7AE2" w:rsidP="004A7AE2">
            <w:pPr>
              <w:ind w:firstLine="360"/>
            </w:pPr>
          </w:p>
        </w:tc>
      </w:tr>
    </w:tbl>
    <w:p w14:paraId="1EA3942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41308FBC" w14:textId="77777777" w:rsidTr="007179F2">
        <w:tc>
          <w:tcPr>
            <w:tcW w:w="4885" w:type="dxa"/>
          </w:tcPr>
          <w:p w14:paraId="047800EE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Исх. № ____ от ________ 2024</w:t>
            </w:r>
          </w:p>
        </w:tc>
        <w:tc>
          <w:tcPr>
            <w:tcW w:w="4886" w:type="dxa"/>
          </w:tcPr>
          <w:p w14:paraId="0AC84CA2" w14:textId="77777777" w:rsidR="004A7AE2" w:rsidRPr="004A7AE2" w:rsidRDefault="004A7AE2" w:rsidP="004A7AE2">
            <w:pPr>
              <w:spacing w:line="240" w:lineRule="auto"/>
              <w:ind w:firstLine="360"/>
              <w:rPr>
                <w:sz w:val="28"/>
                <w:szCs w:val="28"/>
              </w:rPr>
            </w:pPr>
            <w:r w:rsidRPr="004A7AE2">
              <w:rPr>
                <w:sz w:val="28"/>
                <w:szCs w:val="28"/>
              </w:rPr>
              <w:t>В департамент развития территории администрации города Липецка</w:t>
            </w:r>
          </w:p>
        </w:tc>
      </w:tr>
    </w:tbl>
    <w:p w14:paraId="7F06F19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86E3273" w14:textId="77777777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ЗАЯВКА НА ПРЕДОСТАВЛЕНИЕ СУБСИДИИ</w:t>
      </w:r>
    </w:p>
    <w:p w14:paraId="46923979" w14:textId="18B4CBEE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на возмещение части затрат, связанных с установкой шлагбаумов на придомовых территориях многоквартирных домов города Липецка</w:t>
      </w:r>
    </w:p>
    <w:p w14:paraId="72B3ACAC" w14:textId="77777777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</w:p>
    <w:p w14:paraId="71F43AE4" w14:textId="77777777" w:rsidR="004A7AE2" w:rsidRPr="004A7AE2" w:rsidRDefault="004A7AE2" w:rsidP="004A7AE2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Основные сведения об организации или ИП – Получателе субсидии.</w:t>
      </w:r>
    </w:p>
    <w:p w14:paraId="4184392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Полное наименование:</w:t>
      </w:r>
    </w:p>
    <w:p w14:paraId="0890B46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3264BDB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Ф.И.О./должность руководителя организации, ИП</w:t>
      </w:r>
    </w:p>
    <w:p w14:paraId="5DCECC1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</w:t>
      </w:r>
    </w:p>
    <w:p w14:paraId="6178EB3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Адрес (с почтовым индексом):</w:t>
      </w:r>
    </w:p>
    <w:p w14:paraId="76E595A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юридический:</w:t>
      </w:r>
    </w:p>
    <w:p w14:paraId="60AAB8E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1084475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фактический:</w:t>
      </w:r>
    </w:p>
    <w:p w14:paraId="3DB2A5A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0989127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proofErr w:type="gramStart"/>
      <w:r w:rsidRPr="004A7AE2">
        <w:rPr>
          <w:sz w:val="28"/>
          <w:szCs w:val="28"/>
          <w:lang w:eastAsia="ru-RU"/>
        </w:rPr>
        <w:t>Телефон:_</w:t>
      </w:r>
      <w:proofErr w:type="gramEnd"/>
      <w:r w:rsidRPr="004A7AE2">
        <w:rPr>
          <w:sz w:val="28"/>
          <w:szCs w:val="28"/>
          <w:lang w:eastAsia="ru-RU"/>
        </w:rPr>
        <w:t>_____________________________факс__________________________</w:t>
      </w:r>
    </w:p>
    <w:p w14:paraId="6A9543A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Электронный </w:t>
      </w:r>
      <w:proofErr w:type="gramStart"/>
      <w:r w:rsidRPr="004A7AE2">
        <w:rPr>
          <w:sz w:val="28"/>
          <w:szCs w:val="28"/>
          <w:lang w:eastAsia="ru-RU"/>
        </w:rPr>
        <w:t>адрес:_</w:t>
      </w:r>
      <w:proofErr w:type="gramEnd"/>
      <w:r w:rsidRPr="004A7AE2">
        <w:rPr>
          <w:sz w:val="28"/>
          <w:szCs w:val="28"/>
          <w:lang w:eastAsia="ru-RU"/>
        </w:rPr>
        <w:t>__________________________________________________</w:t>
      </w:r>
    </w:p>
    <w:p w14:paraId="7B5240C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2591AEAD" w14:textId="77777777" w:rsidTr="007179F2">
        <w:tc>
          <w:tcPr>
            <w:tcW w:w="4885" w:type="dxa"/>
          </w:tcPr>
          <w:p w14:paraId="1D8AFE16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ИНН</w:t>
            </w:r>
          </w:p>
        </w:tc>
        <w:tc>
          <w:tcPr>
            <w:tcW w:w="4886" w:type="dxa"/>
          </w:tcPr>
          <w:p w14:paraId="7842610A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  <w:tr w:rsidR="004A7AE2" w:rsidRPr="004A7AE2" w14:paraId="0724B93E" w14:textId="77777777" w:rsidTr="007179F2">
        <w:tc>
          <w:tcPr>
            <w:tcW w:w="4885" w:type="dxa"/>
          </w:tcPr>
          <w:p w14:paraId="60E6E801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КПП</w:t>
            </w:r>
          </w:p>
        </w:tc>
        <w:tc>
          <w:tcPr>
            <w:tcW w:w="4886" w:type="dxa"/>
          </w:tcPr>
          <w:p w14:paraId="155F614E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</w:tbl>
    <w:p w14:paraId="26E33313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752B388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Банковские реквизиты организации или ИП ____________________________________________________________________</w:t>
      </w:r>
    </w:p>
    <w:p w14:paraId="162501C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24C18AF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(наименование банка, расчетный счет, корреспондентский счет, БИК банка)</w:t>
      </w:r>
    </w:p>
    <w:p w14:paraId="2FFC88C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61942B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4A7AE2">
        <w:rPr>
          <w:sz w:val="28"/>
          <w:szCs w:val="28"/>
          <w:lang w:eastAsia="ru-RU"/>
        </w:rPr>
        <w:t>тел.)_</w:t>
      </w:r>
      <w:proofErr w:type="gramEnd"/>
      <w:r w:rsidRPr="004A7AE2">
        <w:rPr>
          <w:sz w:val="28"/>
          <w:szCs w:val="28"/>
          <w:lang w:eastAsia="ru-RU"/>
        </w:rPr>
        <w:t>_______________________________________</w:t>
      </w:r>
    </w:p>
    <w:p w14:paraId="122063C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7FA1B810" w14:textId="77777777" w:rsidR="004A7AE2" w:rsidRPr="004A7AE2" w:rsidRDefault="004A7AE2" w:rsidP="004A7AE2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К заявке прилагаются следующие документы:</w:t>
      </w:r>
    </w:p>
    <w:p w14:paraId="7A1F4308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учредительных документов (для юридических лиц) и регистрационных документов (для индивидуальных предпринимателей);</w:t>
      </w:r>
    </w:p>
    <w:p w14:paraId="1C5B889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Получателя субсидии об отсутствии задолженности по выплате заработной платы перед работниками;</w:t>
      </w:r>
    </w:p>
    <w:p w14:paraId="7E94A88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Получателя субсидии об уровне среднемесячной заработной платы работников Получателя субсидии за 3 месяца, предшествующих месяцу подачи заявки;</w:t>
      </w:r>
    </w:p>
    <w:p w14:paraId="281142E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адреса многоквартирных домов города Липецка, на придомовой территории которых установлены шлагбаумы;</w:t>
      </w:r>
    </w:p>
    <w:p w14:paraId="3940F42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lastRenderedPageBreak/>
        <w:t>- фотоматериалы, включающие фиксацию установленных шлагбаумов до и после производства работ;</w:t>
      </w:r>
    </w:p>
    <w:p w14:paraId="0BE2902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отчет об объемах фактически выполненных работ и сумме произведенных затрат на выполнение работ по установке шлагбаумов на придомовой территории многоквартирных домов города Липецка;</w:t>
      </w:r>
    </w:p>
    <w:p w14:paraId="0DBFD1F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справка-расчет запрашиваемого размера субсидии, исходя из фактически понесенных затрат;</w:t>
      </w:r>
    </w:p>
    <w:p w14:paraId="12E62535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договоров на выполненные работы (не предоставляются в случае, если работы выполнены Получателем субсидии самостоятельно);</w:t>
      </w:r>
    </w:p>
    <w:p w14:paraId="222E1223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наличии);</w:t>
      </w:r>
    </w:p>
    <w:p w14:paraId="5C7A7ED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работ;</w:t>
      </w:r>
    </w:p>
    <w:p w14:paraId="625FD0F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платежных документов на общую стоимость мероприятий по установке шлагбаумов на придомовой территории многоквартирных домов города Липецка, подтверждающих оплату товаров (работ, услуг);</w:t>
      </w:r>
    </w:p>
    <w:p w14:paraId="10DFB68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акты осмотра придомовой территории многоквартирных домов города Липецка после производства работ, подписанные Департаментом;</w:t>
      </w:r>
    </w:p>
    <w:p w14:paraId="7169E7A7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и главного бухгалтера Получателя субсидии, подтверждающую его соответствие на дату подачи заявочной документации для получения субсидии требованиям, указанным в пунктах 2.3. и 2.4. настоящего Порядка;</w:t>
      </w:r>
    </w:p>
    <w:p w14:paraId="06E8DB9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налогового органа об исполнении Получателем субсидии обязанности по уплате налогов, сборов, страховых взносов, пеней, штрафов, процентов по состоянию на 1-е число месяца, предшествующего месяцу подачи заявки.</w:t>
      </w:r>
    </w:p>
    <w:p w14:paraId="2E3E103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E01FE2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3. Работы по установке шлагбаумов выполнены по следующим адресам многоквартирных домов города Липецка: </w:t>
      </w:r>
    </w:p>
    <w:p w14:paraId="4D80F48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6731429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67D3B3F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FAC6EF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4A7AE2">
        <w:rPr>
          <w:sz w:val="28"/>
          <w:szCs w:val="28"/>
          <w:lang w:eastAsia="ru-RU"/>
        </w:rPr>
        <w:t>_(</w:t>
      </w:r>
      <w:proofErr w:type="gramEnd"/>
      <w:r w:rsidRPr="004A7AE2">
        <w:rPr>
          <w:sz w:val="28"/>
          <w:szCs w:val="28"/>
          <w:lang w:eastAsia="ru-RU"/>
        </w:rPr>
        <w:t xml:space="preserve">__________________________________________) </w:t>
      </w:r>
    </w:p>
    <w:p w14:paraId="5529B7D8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   (сумма </w:t>
      </w:r>
      <w:proofErr w:type="gramStart"/>
      <w:r w:rsidRPr="004A7AE2">
        <w:rPr>
          <w:sz w:val="28"/>
          <w:szCs w:val="28"/>
          <w:lang w:eastAsia="ru-RU"/>
        </w:rPr>
        <w:t xml:space="preserve">цифрами)   </w:t>
      </w:r>
      <w:proofErr w:type="gramEnd"/>
      <w:r w:rsidRPr="004A7AE2">
        <w:rPr>
          <w:sz w:val="28"/>
          <w:szCs w:val="28"/>
          <w:lang w:eastAsia="ru-RU"/>
        </w:rPr>
        <w:t xml:space="preserve">                                                              (сумма прописью) </w:t>
      </w:r>
    </w:p>
    <w:p w14:paraId="3C7EC99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70768F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4A7AE2">
        <w:rPr>
          <w:sz w:val="28"/>
          <w:szCs w:val="28"/>
          <w:lang w:eastAsia="ru-RU"/>
        </w:rPr>
        <w:t>каб</w:t>
      </w:r>
      <w:proofErr w:type="spellEnd"/>
      <w:r w:rsidRPr="004A7AE2">
        <w:rPr>
          <w:sz w:val="28"/>
          <w:szCs w:val="28"/>
          <w:lang w:eastAsia="ru-RU"/>
        </w:rPr>
        <w:t>. 2.</w:t>
      </w:r>
    </w:p>
    <w:p w14:paraId="2252826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262805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E357C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 .</w:t>
      </w:r>
    </w:p>
    <w:p w14:paraId="57AB985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D00A8D5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F85EF4A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ab/>
      </w: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7039B21C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7072E045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21299E7" w14:textId="77777777" w:rsidR="004A7AE2" w:rsidRPr="007A1F7D" w:rsidRDefault="004A7AE2" w:rsidP="004A7AE2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498F7FF4" w14:textId="12CD9C2C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lastRenderedPageBreak/>
        <w:tab/>
      </w:r>
    </w:p>
    <w:p w14:paraId="7ABCD3C6" w14:textId="3CEDB0E3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18291F70" w14:textId="77777777" w:rsidTr="007179F2">
        <w:tc>
          <w:tcPr>
            <w:tcW w:w="4885" w:type="dxa"/>
          </w:tcPr>
          <w:p w14:paraId="39154D5D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 xml:space="preserve">Регистрационный номер заявки </w:t>
            </w:r>
          </w:p>
          <w:p w14:paraId="0145BB23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4886" w:type="dxa"/>
          </w:tcPr>
          <w:p w14:paraId="6B28D2BA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  <w:tr w:rsidR="004A7AE2" w:rsidRPr="004A7AE2" w14:paraId="02044999" w14:textId="77777777" w:rsidTr="007179F2">
        <w:tc>
          <w:tcPr>
            <w:tcW w:w="4885" w:type="dxa"/>
          </w:tcPr>
          <w:p w14:paraId="7CA7C00F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Дата принятия заявки</w:t>
            </w:r>
          </w:p>
          <w:p w14:paraId="4A7FFE61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4886" w:type="dxa"/>
          </w:tcPr>
          <w:p w14:paraId="2B4E9DB1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</w:tbl>
    <w:p w14:paraId="7988323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78FA8A2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093DE9D" w14:textId="43CFE3F5" w:rsidR="004A7AE2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9690D51" w14:textId="6E309D29" w:rsidR="004A7AE2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A0A2BB3" w14:textId="77777777" w:rsidR="004A7AE2" w:rsidRPr="007A1F7D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74B91C7" w14:textId="2FE076AD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E933FAE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191414"/>
    <w:rsid w:val="00216D4F"/>
    <w:rsid w:val="00232AE3"/>
    <w:rsid w:val="00307DE7"/>
    <w:rsid w:val="003422EF"/>
    <w:rsid w:val="003824E0"/>
    <w:rsid w:val="003A6F39"/>
    <w:rsid w:val="003B104C"/>
    <w:rsid w:val="003B33F0"/>
    <w:rsid w:val="00465624"/>
    <w:rsid w:val="004A7AE2"/>
    <w:rsid w:val="004E4498"/>
    <w:rsid w:val="005A1BD4"/>
    <w:rsid w:val="005B17A8"/>
    <w:rsid w:val="005B4400"/>
    <w:rsid w:val="00633E58"/>
    <w:rsid w:val="0067161F"/>
    <w:rsid w:val="006C6F0C"/>
    <w:rsid w:val="00743112"/>
    <w:rsid w:val="00767ADB"/>
    <w:rsid w:val="007A1F7D"/>
    <w:rsid w:val="00804D79"/>
    <w:rsid w:val="008E1E1C"/>
    <w:rsid w:val="009131FD"/>
    <w:rsid w:val="009624E7"/>
    <w:rsid w:val="00A007E6"/>
    <w:rsid w:val="00A01AEC"/>
    <w:rsid w:val="00A07AA3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64675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E25E4-8283-410D-B821-52427493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Заяц Татьяна Вячеславовна</cp:lastModifiedBy>
  <cp:revision>6</cp:revision>
  <cp:lastPrinted>2023-10-09T13:23:00Z</cp:lastPrinted>
  <dcterms:created xsi:type="dcterms:W3CDTF">2024-06-13T11:59:00Z</dcterms:created>
  <dcterms:modified xsi:type="dcterms:W3CDTF">2024-10-10T12:24:00Z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