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1F0C4" w14:textId="77777777" w:rsidR="002B0118" w:rsidRPr="002B0118" w:rsidRDefault="002B0118" w:rsidP="002B0118">
      <w:pPr>
        <w:widowControl w:val="0"/>
        <w:shd w:val="clear" w:color="auto" w:fill="FFFFFF"/>
        <w:spacing w:after="0" w:line="240" w:lineRule="auto"/>
        <w:ind w:firstLine="400"/>
        <w:jc w:val="center"/>
        <w:rPr>
          <w:rFonts w:ascii="Calibri" w:eastAsia="Calibri" w:hAnsi="Calibri" w:cs="Calibri"/>
          <w:b/>
          <w:bCs/>
          <w:color w:val="242428"/>
          <w:sz w:val="24"/>
          <w:szCs w:val="24"/>
        </w:rPr>
      </w:pPr>
      <w:r w:rsidRPr="002B0118">
        <w:rPr>
          <w:rFonts w:ascii="Calibri" w:eastAsia="Calibri" w:hAnsi="Calibri" w:cs="Calibri"/>
          <w:b/>
          <w:bCs/>
          <w:color w:val="242428"/>
          <w:sz w:val="24"/>
          <w:szCs w:val="24"/>
        </w:rPr>
        <w:t>Согласие на участие в подписании протокола общественных обсуждений</w:t>
      </w:r>
    </w:p>
    <w:p w14:paraId="505E575C" w14:textId="77777777" w:rsidR="002B0118" w:rsidRPr="002B0118" w:rsidRDefault="002B0118" w:rsidP="002B0118">
      <w:pPr>
        <w:widowControl w:val="0"/>
        <w:shd w:val="clear" w:color="auto" w:fill="FFFFFF"/>
        <w:spacing w:after="0" w:line="240" w:lineRule="auto"/>
        <w:ind w:firstLine="400"/>
        <w:jc w:val="center"/>
        <w:rPr>
          <w:rFonts w:ascii="Calibri" w:eastAsia="Calibri" w:hAnsi="Calibri" w:cs="Calibri"/>
          <w:b/>
          <w:bCs/>
          <w:color w:val="242428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8480"/>
      </w:tblGrid>
      <w:tr w:rsidR="002B0118" w:rsidRPr="002B0118" w14:paraId="37CCF0F7" w14:textId="77777777" w:rsidTr="00B9294E">
        <w:tc>
          <w:tcPr>
            <w:tcW w:w="562" w:type="dxa"/>
          </w:tcPr>
          <w:p w14:paraId="4E4A3B30" w14:textId="77777777" w:rsidR="002B0118" w:rsidRPr="002B0118" w:rsidRDefault="002B0118" w:rsidP="002B0118">
            <w:pPr>
              <w:widowControl w:val="0"/>
              <w:shd w:val="clear" w:color="auto" w:fill="FFFFFF"/>
              <w:ind w:firstLine="400"/>
              <w:jc w:val="center"/>
              <w:rPr>
                <w:rFonts w:ascii="Calibri" w:eastAsia="Calibri" w:hAnsi="Calibri" w:cs="Calibri"/>
                <w:bCs/>
                <w:color w:val="242428"/>
                <w:sz w:val="24"/>
                <w:szCs w:val="24"/>
              </w:rPr>
            </w:pPr>
            <w:r w:rsidRPr="002B0118">
              <w:rPr>
                <w:rFonts w:ascii="Calibri" w:eastAsia="Calibri" w:hAnsi="Calibri" w:cs="Calibri"/>
                <w:bCs/>
                <w:color w:val="242428"/>
                <w:sz w:val="24"/>
                <w:szCs w:val="24"/>
              </w:rPr>
              <w:t>Я,</w:t>
            </w:r>
          </w:p>
        </w:tc>
        <w:tc>
          <w:tcPr>
            <w:tcW w:w="8480" w:type="dxa"/>
            <w:tcBorders>
              <w:bottom w:val="single" w:sz="4" w:space="0" w:color="auto"/>
            </w:tcBorders>
          </w:tcPr>
          <w:p w14:paraId="10CD8751" w14:textId="77777777" w:rsidR="002B0118" w:rsidRPr="002B0118" w:rsidRDefault="002B0118" w:rsidP="002B0118">
            <w:pPr>
              <w:widowControl w:val="0"/>
              <w:shd w:val="clear" w:color="auto" w:fill="FFFFFF"/>
              <w:ind w:firstLine="400"/>
              <w:jc w:val="center"/>
              <w:rPr>
                <w:rFonts w:ascii="Calibri" w:eastAsia="Calibri" w:hAnsi="Calibri" w:cs="Calibri"/>
                <w:bCs/>
                <w:color w:val="242428"/>
                <w:sz w:val="24"/>
                <w:szCs w:val="24"/>
              </w:rPr>
            </w:pPr>
          </w:p>
        </w:tc>
      </w:tr>
      <w:tr w:rsidR="002B0118" w:rsidRPr="002B0118" w14:paraId="19FA15DF" w14:textId="77777777" w:rsidTr="00B9294E">
        <w:tc>
          <w:tcPr>
            <w:tcW w:w="562" w:type="dxa"/>
          </w:tcPr>
          <w:p w14:paraId="4C44F298" w14:textId="77777777" w:rsidR="002B0118" w:rsidRPr="002B0118" w:rsidRDefault="002B0118" w:rsidP="002B0118">
            <w:pPr>
              <w:widowControl w:val="0"/>
              <w:shd w:val="clear" w:color="auto" w:fill="FFFFFF"/>
              <w:ind w:firstLine="400"/>
              <w:jc w:val="center"/>
              <w:rPr>
                <w:rFonts w:ascii="Calibri" w:eastAsia="Calibri" w:hAnsi="Calibri" w:cs="Calibri"/>
                <w:bCs/>
                <w:color w:val="242428"/>
                <w:sz w:val="24"/>
                <w:szCs w:val="24"/>
              </w:rPr>
            </w:pPr>
          </w:p>
        </w:tc>
        <w:tc>
          <w:tcPr>
            <w:tcW w:w="8480" w:type="dxa"/>
            <w:tcBorders>
              <w:top w:val="single" w:sz="4" w:space="0" w:color="auto"/>
            </w:tcBorders>
          </w:tcPr>
          <w:p w14:paraId="0C1B9A46" w14:textId="77777777" w:rsidR="002B0118" w:rsidRPr="002B0118" w:rsidRDefault="002B0118" w:rsidP="002B0118">
            <w:pPr>
              <w:widowControl w:val="0"/>
              <w:shd w:val="clear" w:color="auto" w:fill="FFFFFF"/>
              <w:ind w:firstLine="400"/>
              <w:jc w:val="center"/>
              <w:rPr>
                <w:rFonts w:ascii="Calibri" w:eastAsia="Calibri" w:hAnsi="Calibri" w:cs="Calibri"/>
                <w:bCs/>
                <w:color w:val="242428"/>
                <w:sz w:val="24"/>
                <w:szCs w:val="24"/>
              </w:rPr>
            </w:pPr>
            <w:r w:rsidRPr="002B0118">
              <w:rPr>
                <w:rFonts w:ascii="Calibri" w:eastAsia="Calibri" w:hAnsi="Calibri" w:cs="Calibri"/>
                <w:color w:val="242428"/>
                <w:sz w:val="24"/>
                <w:szCs w:val="24"/>
              </w:rPr>
              <w:t>(фамилия, имя, отчество участника общественных обсуждений)</w:t>
            </w:r>
          </w:p>
        </w:tc>
      </w:tr>
    </w:tbl>
    <w:p w14:paraId="2A25C675" w14:textId="77777777" w:rsidR="002B0118" w:rsidRPr="002B0118" w:rsidRDefault="002B0118" w:rsidP="002B0118">
      <w:pPr>
        <w:widowControl w:val="0"/>
        <w:shd w:val="clear" w:color="auto" w:fill="FFFFFF"/>
        <w:tabs>
          <w:tab w:val="left" w:pos="4550"/>
        </w:tabs>
        <w:spacing w:after="0" w:line="240" w:lineRule="auto"/>
        <w:ind w:firstLine="400"/>
        <w:jc w:val="both"/>
        <w:rPr>
          <w:rFonts w:ascii="Calibri" w:eastAsia="Calibri" w:hAnsi="Calibri" w:cs="Calibri"/>
          <w:color w:val="242428"/>
          <w:sz w:val="24"/>
          <w:szCs w:val="24"/>
        </w:rPr>
      </w:pPr>
    </w:p>
    <w:p w14:paraId="063B440F" w14:textId="3009E75D" w:rsidR="002B0118" w:rsidRPr="002B0118" w:rsidRDefault="002B0118" w:rsidP="002B0118">
      <w:pPr>
        <w:widowControl w:val="0"/>
        <w:shd w:val="clear" w:color="auto" w:fill="FFFFFF"/>
        <w:tabs>
          <w:tab w:val="left" w:pos="4550"/>
        </w:tabs>
        <w:spacing w:after="0" w:line="240" w:lineRule="auto"/>
        <w:ind w:firstLine="400"/>
        <w:jc w:val="both"/>
        <w:rPr>
          <w:rFonts w:ascii="Calibri" w:eastAsia="Calibri" w:hAnsi="Calibri" w:cs="Calibri"/>
          <w:color w:val="242428"/>
          <w:sz w:val="24"/>
          <w:szCs w:val="24"/>
        </w:rPr>
      </w:pPr>
      <w:r w:rsidRPr="002B0118">
        <w:rPr>
          <w:rFonts w:ascii="Calibri" w:eastAsia="Calibri" w:hAnsi="Calibri" w:cs="Calibri"/>
          <w:color w:val="242428"/>
          <w:sz w:val="24"/>
          <w:szCs w:val="24"/>
        </w:rPr>
        <w:t xml:space="preserve">являясь </w:t>
      </w:r>
      <w:r w:rsidR="00447FA8" w:rsidRPr="002B0118">
        <w:rPr>
          <w:rFonts w:ascii="Calibri" w:eastAsia="Calibri" w:hAnsi="Calibri" w:cs="Calibri"/>
          <w:color w:val="242428"/>
          <w:sz w:val="24"/>
          <w:szCs w:val="24"/>
        </w:rPr>
        <w:t xml:space="preserve">участником общественных обсуждений </w:t>
      </w:r>
      <w:r w:rsidR="00447FA8" w:rsidRPr="00447FA8">
        <w:rPr>
          <w:rFonts w:ascii="Calibri" w:eastAsia="Calibri" w:hAnsi="Calibri" w:cs="Calibri"/>
          <w:color w:val="242428"/>
          <w:sz w:val="24"/>
          <w:szCs w:val="24"/>
        </w:rPr>
        <w:t>объекта</w:t>
      </w:r>
      <w:r w:rsidR="00447FA8">
        <w:rPr>
          <w:rFonts w:ascii="Calibri" w:eastAsia="Calibri" w:hAnsi="Calibri" w:cs="Calibri"/>
          <w:color w:val="242428"/>
          <w:sz w:val="24"/>
          <w:szCs w:val="24"/>
        </w:rPr>
        <w:t>:</w:t>
      </w:r>
      <w:r w:rsidR="007F4AF1">
        <w:rPr>
          <w:rFonts w:ascii="Calibri" w:eastAsia="Calibri" w:hAnsi="Calibri" w:cs="Calibri"/>
          <w:color w:val="242428"/>
          <w:sz w:val="24"/>
          <w:szCs w:val="24"/>
        </w:rPr>
        <w:t xml:space="preserve"> </w:t>
      </w:r>
      <w:r w:rsidR="00447FA8" w:rsidRPr="00447FA8">
        <w:rPr>
          <w:rFonts w:ascii="Calibri" w:eastAsia="Courier New" w:hAnsi="Calibri" w:cs="Calibri"/>
          <w:sz w:val="24"/>
          <w:szCs w:val="24"/>
          <w:lang w:eastAsia="ru-RU" w:bidi="ru-RU"/>
        </w:rPr>
        <w:t xml:space="preserve">проектная документация </w:t>
      </w:r>
      <w:r w:rsidR="00447FA8" w:rsidRPr="00447FA8">
        <w:rPr>
          <w:rFonts w:cstheme="minorHAnsi"/>
          <w:sz w:val="24"/>
          <w:szCs w:val="24"/>
        </w:rPr>
        <w:t>«ПАО «НЛМК». ШПЦ. Строительство участка осветления и сгущения шламового хозяйства КХП, ДЦ-1.», включая предварительные материалы оценки воздействия на окружающую среду</w:t>
      </w:r>
      <w:r w:rsidRPr="00447FA8">
        <w:rPr>
          <w:rFonts w:ascii="Calibri" w:eastAsia="Calibri" w:hAnsi="Calibri" w:cs="Calibri"/>
          <w:color w:val="242428"/>
          <w:sz w:val="24"/>
          <w:szCs w:val="24"/>
        </w:rPr>
        <w:t>,</w:t>
      </w:r>
    </w:p>
    <w:p w14:paraId="2AAEA6DA" w14:textId="77777777" w:rsidR="002B0118" w:rsidRPr="002B0118" w:rsidRDefault="002B0118" w:rsidP="002B0118">
      <w:pPr>
        <w:widowControl w:val="0"/>
        <w:shd w:val="clear" w:color="auto" w:fill="FFFFFF"/>
        <w:tabs>
          <w:tab w:val="left" w:pos="4550"/>
        </w:tabs>
        <w:spacing w:after="0" w:line="240" w:lineRule="auto"/>
        <w:ind w:firstLine="400"/>
        <w:jc w:val="both"/>
        <w:rPr>
          <w:rFonts w:ascii="Calibri" w:eastAsia="Calibri" w:hAnsi="Calibri" w:cs="Calibri"/>
          <w:bCs/>
          <w:color w:val="242428"/>
          <w:sz w:val="24"/>
          <w:szCs w:val="24"/>
        </w:rPr>
      </w:pPr>
    </w:p>
    <w:p w14:paraId="0943C3E7" w14:textId="77777777" w:rsidR="002B0118" w:rsidRPr="002B0118" w:rsidRDefault="002B0118" w:rsidP="002B0118">
      <w:pPr>
        <w:widowControl w:val="0"/>
        <w:shd w:val="clear" w:color="auto" w:fill="FFFFFF"/>
        <w:tabs>
          <w:tab w:val="left" w:pos="4550"/>
        </w:tabs>
        <w:spacing w:after="0" w:line="240" w:lineRule="auto"/>
        <w:ind w:firstLine="400"/>
        <w:jc w:val="both"/>
        <w:rPr>
          <w:rFonts w:ascii="Calibri" w:eastAsia="Calibri" w:hAnsi="Calibri" w:cs="Calibri"/>
          <w:bCs/>
          <w:color w:val="242428"/>
          <w:sz w:val="24"/>
          <w:szCs w:val="24"/>
        </w:rPr>
      </w:pPr>
      <w:r w:rsidRPr="002B0118">
        <w:rPr>
          <w:rFonts w:ascii="Calibri" w:eastAsia="Calibri" w:hAnsi="Calibri" w:cs="Calibri"/>
          <w:bCs/>
          <w:color w:val="242428"/>
          <w:sz w:val="24"/>
          <w:szCs w:val="24"/>
        </w:rPr>
        <w:t xml:space="preserve">выражаю свое согласие на участие в </w:t>
      </w:r>
      <w:r w:rsidRPr="002B0118">
        <w:rPr>
          <w:rFonts w:ascii="Calibri" w:eastAsia="Calibri" w:hAnsi="Calibri" w:cs="Calibri"/>
          <w:color w:val="242428"/>
          <w:sz w:val="24"/>
          <w:szCs w:val="24"/>
        </w:rPr>
        <w:t>подписании протокола общественных обсуждений.</w:t>
      </w:r>
    </w:p>
    <w:p w14:paraId="07BF2C12" w14:textId="77777777" w:rsidR="002B0118" w:rsidRPr="002B0118" w:rsidRDefault="002B0118" w:rsidP="002B0118">
      <w:pPr>
        <w:widowControl w:val="0"/>
        <w:shd w:val="clear" w:color="auto" w:fill="FFFFFF"/>
        <w:tabs>
          <w:tab w:val="left" w:pos="4550"/>
        </w:tabs>
        <w:spacing w:after="0" w:line="240" w:lineRule="auto"/>
        <w:ind w:firstLine="426"/>
        <w:jc w:val="both"/>
        <w:rPr>
          <w:rFonts w:ascii="Calibri" w:eastAsia="Calibri" w:hAnsi="Calibri" w:cs="Calibri"/>
          <w:color w:val="242428"/>
          <w:sz w:val="24"/>
          <w:szCs w:val="24"/>
        </w:rPr>
      </w:pPr>
    </w:p>
    <w:p w14:paraId="5EB423A2" w14:textId="0E1D44EB" w:rsidR="007F4AF1" w:rsidRDefault="002B0118" w:rsidP="002B0118">
      <w:pPr>
        <w:widowControl w:val="0"/>
        <w:shd w:val="clear" w:color="auto" w:fill="FFFFFF"/>
        <w:tabs>
          <w:tab w:val="left" w:pos="4550"/>
        </w:tabs>
        <w:spacing w:after="0" w:line="240" w:lineRule="auto"/>
        <w:ind w:firstLine="426"/>
        <w:jc w:val="both"/>
        <w:rPr>
          <w:rFonts w:ascii="Calibri" w:eastAsia="Calibri" w:hAnsi="Calibri" w:cs="Calibri"/>
          <w:color w:val="242428"/>
          <w:sz w:val="24"/>
          <w:szCs w:val="24"/>
        </w:rPr>
      </w:pPr>
      <w:r w:rsidRPr="002B0118">
        <w:rPr>
          <w:rFonts w:ascii="Calibri" w:eastAsia="Calibri" w:hAnsi="Calibri" w:cs="Calibri"/>
          <w:color w:val="242428"/>
          <w:sz w:val="24"/>
          <w:szCs w:val="24"/>
        </w:rPr>
        <w:t xml:space="preserve">Проинформирован(а), что подписание протокола общественных обсуждений в бумажном виде будет проводиться в течение 3 рабочих дней со дня его оформления в </w:t>
      </w:r>
      <w:r w:rsidR="007F4AF1" w:rsidRPr="007F4AF1">
        <w:rPr>
          <w:rFonts w:ascii="Calibri" w:eastAsia="Calibri" w:hAnsi="Calibri" w:cs="Calibri"/>
          <w:color w:val="242428"/>
          <w:sz w:val="24"/>
          <w:szCs w:val="24"/>
        </w:rPr>
        <w:t>Департамент</w:t>
      </w:r>
      <w:r w:rsidR="00A64060">
        <w:rPr>
          <w:rFonts w:ascii="Calibri" w:eastAsia="Calibri" w:hAnsi="Calibri" w:cs="Calibri"/>
          <w:color w:val="242428"/>
          <w:sz w:val="24"/>
          <w:szCs w:val="24"/>
        </w:rPr>
        <w:t>е</w:t>
      </w:r>
      <w:r w:rsidR="007F4AF1" w:rsidRPr="007F4AF1">
        <w:rPr>
          <w:rFonts w:ascii="Calibri" w:eastAsia="Calibri" w:hAnsi="Calibri" w:cs="Calibri"/>
          <w:color w:val="242428"/>
          <w:sz w:val="24"/>
          <w:szCs w:val="24"/>
        </w:rPr>
        <w:t xml:space="preserve"> развития территории администрации города Липецка по адресу: 398001, Липецкая область, г. Липецк, ул. Советская, д. 68, каб. 4. Время работы: пн.-чт. с 8.30 до 17.30, пт. с 8.30 до 16.30. Срок доступности: с 13.04.2026 г. по 12.05.2026 г</w:t>
      </w:r>
      <w:r w:rsidR="007F4AF1">
        <w:rPr>
          <w:rFonts w:ascii="Calibri" w:eastAsia="Calibri" w:hAnsi="Calibri" w:cs="Calibri"/>
          <w:color w:val="242428"/>
          <w:sz w:val="24"/>
          <w:szCs w:val="24"/>
        </w:rPr>
        <w:t>.</w:t>
      </w:r>
    </w:p>
    <w:p w14:paraId="439319D1" w14:textId="4D736345" w:rsidR="002B0118" w:rsidRPr="002B0118" w:rsidRDefault="002B0118" w:rsidP="002B0118">
      <w:pPr>
        <w:widowControl w:val="0"/>
        <w:shd w:val="clear" w:color="auto" w:fill="FFFFFF"/>
        <w:tabs>
          <w:tab w:val="left" w:pos="4550"/>
        </w:tabs>
        <w:spacing w:after="0" w:line="240" w:lineRule="auto"/>
        <w:ind w:firstLine="426"/>
        <w:jc w:val="both"/>
        <w:rPr>
          <w:rFonts w:ascii="Calibri" w:eastAsia="Calibri" w:hAnsi="Calibri" w:cs="Calibri"/>
          <w:color w:val="242428"/>
          <w:sz w:val="24"/>
          <w:szCs w:val="24"/>
        </w:rPr>
      </w:pPr>
      <w:r w:rsidRPr="002B0118">
        <w:rPr>
          <w:rFonts w:ascii="Calibri" w:eastAsia="Calibri" w:hAnsi="Calibri" w:cs="Calibri"/>
          <w:color w:val="242428"/>
          <w:sz w:val="24"/>
          <w:szCs w:val="24"/>
        </w:rPr>
        <w:t>Оформление протокола осуществляется в течение 5 рабочих дней после даты окончания общественных обсуждений, указанной в уведомлении о проведении общественных обсуждений соответствующего объекта.</w:t>
      </w:r>
    </w:p>
    <w:p w14:paraId="7D524781" w14:textId="77777777" w:rsidR="002B0118" w:rsidRPr="002B0118" w:rsidRDefault="002B0118" w:rsidP="002B0118">
      <w:pPr>
        <w:widowControl w:val="0"/>
        <w:shd w:val="clear" w:color="auto" w:fill="FFFFFF"/>
        <w:tabs>
          <w:tab w:val="left" w:pos="4550"/>
        </w:tabs>
        <w:spacing w:after="0" w:line="240" w:lineRule="auto"/>
        <w:ind w:firstLine="426"/>
        <w:jc w:val="both"/>
        <w:rPr>
          <w:rFonts w:ascii="Calibri" w:eastAsia="Calibri" w:hAnsi="Calibri" w:cs="Calibri"/>
          <w:color w:val="242428"/>
          <w:sz w:val="24"/>
          <w:szCs w:val="24"/>
        </w:rPr>
      </w:pPr>
    </w:p>
    <w:p w14:paraId="588E253C" w14:textId="77777777" w:rsidR="002B0118" w:rsidRPr="002B0118" w:rsidRDefault="002B0118" w:rsidP="002B0118">
      <w:pPr>
        <w:widowControl w:val="0"/>
        <w:shd w:val="clear" w:color="auto" w:fill="FFFFFF"/>
        <w:spacing w:after="0" w:line="240" w:lineRule="auto"/>
        <w:ind w:firstLine="426"/>
        <w:jc w:val="both"/>
        <w:rPr>
          <w:rFonts w:ascii="Calibri" w:eastAsia="Calibri" w:hAnsi="Calibri" w:cs="Calibri"/>
          <w:color w:val="242428"/>
          <w:sz w:val="24"/>
          <w:szCs w:val="24"/>
        </w:rPr>
      </w:pPr>
      <w:r w:rsidRPr="002B0118">
        <w:rPr>
          <w:rFonts w:ascii="Calibri" w:eastAsia="Calibri" w:hAnsi="Calibri" w:cs="Calibri"/>
          <w:color w:val="242428"/>
          <w:sz w:val="24"/>
          <w:szCs w:val="24"/>
        </w:rPr>
        <w:t xml:space="preserve">При наличии технической возможности подписать протокол электронной цифровой подписью (ЭЦП): </w:t>
      </w:r>
    </w:p>
    <w:tbl>
      <w:tblPr>
        <w:tblStyle w:val="a3"/>
        <w:tblpPr w:leftFromText="180" w:rightFromText="180" w:vertAnchor="text" w:horzAnchor="margin" w:tblpXSpec="right" w:tblpY="30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</w:tblGrid>
      <w:tr w:rsidR="002B0118" w:rsidRPr="002B0118" w14:paraId="45C1D1AD" w14:textId="77777777" w:rsidTr="00B9294E">
        <w:tc>
          <w:tcPr>
            <w:tcW w:w="3686" w:type="dxa"/>
          </w:tcPr>
          <w:p w14:paraId="603754EC" w14:textId="77777777" w:rsidR="002B0118" w:rsidRPr="002B0118" w:rsidRDefault="002B0118" w:rsidP="002B0118">
            <w:pPr>
              <w:widowControl w:val="0"/>
              <w:shd w:val="clear" w:color="auto" w:fill="FFFFFF"/>
              <w:ind w:firstLine="400"/>
              <w:jc w:val="both"/>
              <w:rPr>
                <w:rFonts w:ascii="Calibri" w:eastAsia="Calibri" w:hAnsi="Calibri" w:cs="Calibri"/>
                <w:color w:val="242428"/>
                <w:sz w:val="24"/>
                <w:szCs w:val="24"/>
              </w:rPr>
            </w:pPr>
          </w:p>
        </w:tc>
      </w:tr>
    </w:tbl>
    <w:p w14:paraId="3795C1ED" w14:textId="77777777" w:rsidR="002B0118" w:rsidRPr="002B0118" w:rsidRDefault="002B0118" w:rsidP="002B0118">
      <w:pPr>
        <w:widowControl w:val="0"/>
        <w:shd w:val="clear" w:color="auto" w:fill="FFFFFF"/>
        <w:spacing w:after="0" w:line="240" w:lineRule="auto"/>
        <w:ind w:firstLine="400"/>
        <w:jc w:val="both"/>
        <w:rPr>
          <w:rFonts w:ascii="Calibri" w:eastAsia="Calibri" w:hAnsi="Calibri" w:cs="Calibri"/>
          <w:color w:val="242428"/>
          <w:sz w:val="24"/>
          <w:szCs w:val="24"/>
        </w:rPr>
      </w:pPr>
      <w:r w:rsidRPr="002B0118">
        <w:rPr>
          <w:rFonts w:ascii="Calibri" w:eastAsia="Calibri" w:hAnsi="Calibri" w:cs="Calibri"/>
          <w:color w:val="242428"/>
          <w:sz w:val="24"/>
          <w:szCs w:val="24"/>
        </w:rPr>
        <w:t xml:space="preserve">Направить протокол общественных обсуждений для подписания в электронной форме посредством ЭЦП по адресу электронной почты </w:t>
      </w:r>
    </w:p>
    <w:p w14:paraId="073D600B" w14:textId="77777777" w:rsidR="002B0118" w:rsidRPr="002B0118" w:rsidRDefault="002B0118" w:rsidP="002B0118">
      <w:pPr>
        <w:widowControl w:val="0"/>
        <w:shd w:val="clear" w:color="auto" w:fill="FFFFFF"/>
        <w:spacing w:after="0" w:line="240" w:lineRule="auto"/>
        <w:ind w:firstLine="426"/>
        <w:jc w:val="both"/>
        <w:rPr>
          <w:rFonts w:ascii="Calibri" w:eastAsia="Calibri" w:hAnsi="Calibri" w:cs="Calibri"/>
          <w:color w:val="242428"/>
          <w:sz w:val="24"/>
          <w:szCs w:val="24"/>
        </w:rPr>
      </w:pPr>
    </w:p>
    <w:p w14:paraId="589A2949" w14:textId="77777777" w:rsidR="002B0118" w:rsidRPr="002B0118" w:rsidRDefault="002B0118" w:rsidP="002B0118">
      <w:pPr>
        <w:widowControl w:val="0"/>
        <w:shd w:val="clear" w:color="auto" w:fill="FFFFFF"/>
        <w:spacing w:after="0" w:line="240" w:lineRule="auto"/>
        <w:ind w:firstLine="426"/>
        <w:jc w:val="both"/>
        <w:rPr>
          <w:rFonts w:ascii="Calibri" w:eastAsia="Calibri" w:hAnsi="Calibri" w:cs="Calibri"/>
          <w:color w:val="242428"/>
          <w:sz w:val="24"/>
          <w:szCs w:val="24"/>
        </w:rPr>
      </w:pPr>
    </w:p>
    <w:p w14:paraId="2D2EC491" w14:textId="77777777" w:rsidR="002B0118" w:rsidRPr="002B0118" w:rsidRDefault="002B0118" w:rsidP="002B0118">
      <w:pPr>
        <w:widowControl w:val="0"/>
        <w:shd w:val="clear" w:color="auto" w:fill="FFFFFF"/>
        <w:spacing w:after="0" w:line="240" w:lineRule="auto"/>
        <w:ind w:firstLine="426"/>
        <w:jc w:val="both"/>
        <w:rPr>
          <w:rFonts w:ascii="Calibri" w:eastAsia="Calibri" w:hAnsi="Calibri" w:cs="Calibri"/>
          <w:color w:val="242428"/>
          <w:sz w:val="24"/>
          <w:szCs w:val="24"/>
        </w:rPr>
      </w:pPr>
    </w:p>
    <w:p w14:paraId="7637A97E" w14:textId="0B89C9C9" w:rsidR="002B0118" w:rsidRPr="002B0118" w:rsidRDefault="002B0118" w:rsidP="002B0118">
      <w:pPr>
        <w:widowControl w:val="0"/>
        <w:shd w:val="clear" w:color="auto" w:fill="FFFFFF"/>
        <w:tabs>
          <w:tab w:val="left" w:pos="475"/>
          <w:tab w:val="left" w:leader="underscore" w:pos="2491"/>
          <w:tab w:val="left" w:pos="3206"/>
          <w:tab w:val="left" w:leader="underscore" w:pos="8912"/>
        </w:tabs>
        <w:spacing w:after="220" w:line="240" w:lineRule="auto"/>
        <w:ind w:firstLine="400"/>
        <w:jc w:val="both"/>
        <w:rPr>
          <w:rFonts w:ascii="Calibri" w:eastAsia="Calibri" w:hAnsi="Calibri" w:cs="Calibri"/>
          <w:color w:val="242428"/>
          <w:sz w:val="24"/>
          <w:szCs w:val="24"/>
        </w:rPr>
      </w:pPr>
      <w:r w:rsidRPr="002B0118">
        <w:rPr>
          <w:rFonts w:ascii="Calibri" w:eastAsia="Calibri" w:hAnsi="Calibri" w:cs="Calibri"/>
          <w:noProof/>
          <w:color w:val="242428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4731C8" wp14:editId="594D923B">
                <wp:simplePos x="0" y="0"/>
                <wp:positionH relativeFrom="page">
                  <wp:posOffset>3570605</wp:posOffset>
                </wp:positionH>
                <wp:positionV relativeFrom="paragraph">
                  <wp:posOffset>314960</wp:posOffset>
                </wp:positionV>
                <wp:extent cx="1840865" cy="158750"/>
                <wp:effectExtent l="0" t="0" r="0" b="0"/>
                <wp:wrapTopAndBottom/>
                <wp:docPr id="21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0865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7C91AB" w14:textId="77777777" w:rsidR="002B0118" w:rsidRPr="00E94CF4" w:rsidRDefault="002B0118" w:rsidP="002B0118">
                            <w:pPr>
                              <w:pStyle w:val="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4CF4">
                              <w:rPr>
                                <w:rFonts w:ascii="Times New Roman" w:hAnsi="Times New Roman" w:cs="Times New Roman"/>
                              </w:rPr>
                              <w:t>(подпись с расшифровкой)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F4731C8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281.15pt;margin-top:24.8pt;width:144.95pt;height:12.5pt;z-index:25166028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" filled="f" stroked="f">
                <v:textbox inset="0,0,0,0">
                  <w:txbxContent>
                    <w:p w14:paraId="347C91AB" w14:textId="77777777" w:rsidR="002B0118" w:rsidRPr="00E94CF4" w:rsidRDefault="002B0118" w:rsidP="002B0118">
                      <w:pPr>
                        <w:pStyle w:val="1"/>
                        <w:rPr>
                          <w:rFonts w:ascii="Times New Roman" w:hAnsi="Times New Roman" w:cs="Times New Roman"/>
                        </w:rPr>
                      </w:pPr>
                      <w:r w:rsidRPr="00E94CF4">
                        <w:rPr>
                          <w:rFonts w:ascii="Times New Roman" w:hAnsi="Times New Roman" w:cs="Times New Roman"/>
                        </w:rPr>
                        <w:t>(подпись с расшифровкой)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2B0118">
        <w:rPr>
          <w:rFonts w:ascii="Calibri" w:eastAsia="Calibri" w:hAnsi="Calibri" w:cs="Calibri"/>
          <w:noProof/>
          <w:color w:val="242428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FD3B4" wp14:editId="7E9953F0">
                <wp:simplePos x="0" y="0"/>
                <wp:positionH relativeFrom="page">
                  <wp:posOffset>1187027</wp:posOffset>
                </wp:positionH>
                <wp:positionV relativeFrom="paragraph">
                  <wp:posOffset>299509</wp:posOffset>
                </wp:positionV>
                <wp:extent cx="454025" cy="326390"/>
                <wp:effectExtent l="0" t="0" r="0" b="0"/>
                <wp:wrapTopAndBottom/>
                <wp:docPr id="20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025" cy="326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92A45C" w14:textId="77777777" w:rsidR="002B0118" w:rsidRPr="00E94CF4" w:rsidRDefault="002B0118" w:rsidP="002B0118">
                            <w:pPr>
                              <w:pStyle w:val="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4CF4">
                              <w:rPr>
                                <w:rFonts w:ascii="Times New Roman" w:hAnsi="Times New Roman" w:cs="Times New Roman"/>
                              </w:rPr>
                              <w:t>(дата)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FD3B4" id="Shape 1" o:spid="_x0000_s1027" type="#_x0000_t202" style="position:absolute;left:0;text-align:left;margin-left:93.45pt;margin-top:23.6pt;width:35.75pt;height:25.7pt;z-index:251659264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" filled="f" stroked="f">
                <v:textbox inset="0,0,0,0">
                  <w:txbxContent>
                    <w:p w14:paraId="0692A45C" w14:textId="77777777" w:rsidR="002B0118" w:rsidRPr="00E94CF4" w:rsidRDefault="002B0118" w:rsidP="002B0118">
                      <w:pPr>
                        <w:pStyle w:val="1"/>
                        <w:rPr>
                          <w:rFonts w:ascii="Times New Roman" w:hAnsi="Times New Roman" w:cs="Times New Roman"/>
                        </w:rPr>
                      </w:pPr>
                      <w:r w:rsidRPr="00E94CF4">
                        <w:rPr>
                          <w:rFonts w:ascii="Times New Roman" w:hAnsi="Times New Roman" w:cs="Times New Roman"/>
                        </w:rPr>
                        <w:t>(дата)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2B0118">
        <w:rPr>
          <w:rFonts w:ascii="Calibri" w:eastAsia="Calibri" w:hAnsi="Calibri" w:cs="Calibri"/>
          <w:color w:val="242428"/>
          <w:sz w:val="24"/>
          <w:szCs w:val="24"/>
        </w:rPr>
        <w:t>«</w:t>
      </w:r>
      <w:r w:rsidRPr="002B0118">
        <w:rPr>
          <w:rFonts w:ascii="Calibri" w:eastAsia="Calibri" w:hAnsi="Calibri" w:cs="Calibri"/>
          <w:color w:val="242428"/>
          <w:sz w:val="24"/>
          <w:szCs w:val="24"/>
        </w:rPr>
        <w:softHyphen/>
      </w:r>
      <w:r w:rsidRPr="002B0118">
        <w:rPr>
          <w:rFonts w:ascii="Calibri" w:eastAsia="Calibri" w:hAnsi="Calibri" w:cs="Calibri"/>
          <w:color w:val="242428"/>
          <w:sz w:val="24"/>
          <w:szCs w:val="24"/>
        </w:rPr>
        <w:softHyphen/>
        <w:t>____»_____________</w:t>
      </w:r>
      <w:r w:rsidRPr="002B0118">
        <w:rPr>
          <w:rFonts w:ascii="Calibri" w:eastAsia="Calibri" w:hAnsi="Calibri" w:cs="Calibri"/>
          <w:color w:val="242428"/>
          <w:sz w:val="24"/>
          <w:szCs w:val="24"/>
        </w:rPr>
        <w:tab/>
        <w:t xml:space="preserve">            </w:t>
      </w:r>
      <w:r w:rsidRPr="002B0118">
        <w:rPr>
          <w:rFonts w:ascii="Calibri" w:eastAsia="Calibri" w:hAnsi="Calibri" w:cs="Calibri"/>
          <w:color w:val="242428"/>
          <w:sz w:val="24"/>
          <w:szCs w:val="24"/>
        </w:rPr>
        <w:tab/>
      </w:r>
      <w:r w:rsidRPr="002B0118">
        <w:rPr>
          <w:rFonts w:ascii="Calibri" w:eastAsia="Calibri" w:hAnsi="Calibri" w:cs="Calibri"/>
          <w:color w:val="242428"/>
          <w:sz w:val="24"/>
          <w:szCs w:val="24"/>
        </w:rPr>
        <w:tab/>
      </w:r>
    </w:p>
    <w:p w14:paraId="506E372A" w14:textId="77777777" w:rsidR="002B0118" w:rsidRPr="002B0118" w:rsidRDefault="002B0118" w:rsidP="002B0118">
      <w:pPr>
        <w:widowControl w:val="0"/>
        <w:shd w:val="clear" w:color="auto" w:fill="FFFFFF"/>
        <w:tabs>
          <w:tab w:val="left" w:pos="475"/>
          <w:tab w:val="left" w:leader="underscore" w:pos="2491"/>
          <w:tab w:val="left" w:pos="3206"/>
          <w:tab w:val="left" w:leader="underscore" w:pos="8912"/>
        </w:tabs>
        <w:spacing w:after="220" w:line="240" w:lineRule="auto"/>
        <w:ind w:firstLine="400"/>
        <w:jc w:val="both"/>
        <w:rPr>
          <w:rFonts w:ascii="Calibri" w:eastAsia="Calibri" w:hAnsi="Calibri" w:cs="Calibri"/>
          <w:color w:val="242428"/>
          <w:sz w:val="24"/>
          <w:szCs w:val="24"/>
        </w:rPr>
      </w:pPr>
    </w:p>
    <w:p w14:paraId="0F90C36D" w14:textId="77777777" w:rsidR="00D83A82" w:rsidRDefault="00D83A82"/>
    <w:sectPr w:rsidR="00D83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9CA"/>
    <w:rsid w:val="002B0118"/>
    <w:rsid w:val="00447FA8"/>
    <w:rsid w:val="0059425C"/>
    <w:rsid w:val="006D4440"/>
    <w:rsid w:val="007F4AF1"/>
    <w:rsid w:val="00A559CA"/>
    <w:rsid w:val="00A64060"/>
    <w:rsid w:val="00D8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1417"/>
  <w15:chartTrackingRefBased/>
  <w15:docId w15:val="{2376E563-0F5F-4D22-A7AE-01CAE5EB1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link w:val="1"/>
    <w:rsid w:val="002B0118"/>
    <w:rPr>
      <w:color w:val="242428"/>
      <w:shd w:val="clear" w:color="auto" w:fill="FFFFFF"/>
    </w:rPr>
  </w:style>
  <w:style w:type="paragraph" w:customStyle="1" w:styleId="1">
    <w:name w:val="Основной текст1"/>
    <w:basedOn w:val="a"/>
    <w:link w:val="a4"/>
    <w:rsid w:val="002B0118"/>
    <w:pPr>
      <w:widowControl w:val="0"/>
      <w:shd w:val="clear" w:color="auto" w:fill="FFFFFF"/>
      <w:spacing w:after="0" w:line="240" w:lineRule="auto"/>
      <w:ind w:firstLine="400"/>
    </w:pPr>
    <w:rPr>
      <w:color w:val="2424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1125</Characters>
  <Application>Microsoft Office Word</Application>
  <DocSecurity>0</DocSecurity>
  <Lines>9</Lines>
  <Paragraphs>2</Paragraphs>
  <ScaleCrop>false</ScaleCrop>
  <Company>NLMK Group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Сапункова Марта Владимировна</dc:creator>
  <cp:keywords/>
  <dc:description/>
  <cp:lastModifiedBy>Сапункова Марта Владимировна</cp:lastModifiedBy>
  <cp:revision>7</cp:revision>
  <dcterms:created xsi:type="dcterms:W3CDTF">2026-03-26T11:54:00Z</dcterms:created>
  <dcterms:modified xsi:type="dcterms:W3CDTF">2026-03-26T13:48:00Z</dcterms:modified>
</cp:coreProperties>
</file>